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91B0C" w:rsidTr="0062644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color w:val="0070C0"/>
                <w:sz w:val="26"/>
                <w:szCs w:val="26"/>
              </w:rPr>
            </w:pPr>
            <w:r>
              <w:rPr>
                <w:b/>
                <w:color w:val="0070C0"/>
              </w:rPr>
              <w:t>Tính thực tiễn của bài hội thảo</w:t>
            </w:r>
          </w:p>
          <w:p w:rsidR="00A91B0C" w:rsidRDefault="00A91B0C" w:rsidP="0062644E">
            <w:pPr>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91B0C" w:rsidRDefault="00A91B0C" w:rsidP="0062644E">
            <w:pPr>
              <w:jc w:val="center"/>
              <w:rPr>
                <w:rFonts w:eastAsia="Times New Roman"/>
                <w:b/>
                <w:sz w:val="26"/>
                <w:szCs w:val="26"/>
              </w:rPr>
            </w:pPr>
          </w:p>
          <w:p w:rsidR="00A91B0C" w:rsidRDefault="00A91B0C" w:rsidP="0062644E">
            <w:pPr>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91B0C" w:rsidRDefault="00A91B0C" w:rsidP="0062644E">
            <w:pPr>
              <w:jc w:val="center"/>
              <w:rPr>
                <w:rFonts w:eastAsia="Times New Roman"/>
                <w:sz w:val="26"/>
                <w:szCs w:val="26"/>
              </w:rPr>
            </w:pPr>
            <w:r>
              <w:rPr>
                <w:b/>
              </w:rPr>
              <w:t>Tổng Điểm</w:t>
            </w:r>
          </w:p>
        </w:tc>
      </w:tr>
      <w:tr w:rsidR="00A91B0C" w:rsidRPr="0064452B" w:rsidTr="0062644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A91B0C" w:rsidRDefault="00A91B0C" w:rsidP="0062644E">
            <w:pPr>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A91B0C" w:rsidRPr="0064452B" w:rsidRDefault="00A91B0C" w:rsidP="0062644E">
            <w:pPr>
              <w:jc w:val="both"/>
              <w:rPr>
                <w:rFonts w:eastAsia="Times New Roman"/>
                <w:sz w:val="26"/>
                <w:szCs w:val="26"/>
              </w:rPr>
            </w:pPr>
            <w:r>
              <w:rPr>
                <w:rFonts w:eastAsia="Times New Roman"/>
                <w:sz w:val="26"/>
                <w:szCs w:val="26"/>
              </w:rPr>
              <w:t>55</w:t>
            </w:r>
          </w:p>
        </w:tc>
      </w:tr>
      <w:tr w:rsidR="00A91B0C" w:rsidTr="0062644E">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b/>
                <w:sz w:val="24"/>
              </w:rPr>
            </w:pPr>
            <w:r>
              <w:rPr>
                <w:b/>
              </w:rPr>
              <w:t>Nhận Xét các mặt của</w:t>
            </w:r>
          </w:p>
          <w:p w:rsidR="00A91B0C" w:rsidRDefault="00A91B0C" w:rsidP="0062644E">
            <w:pPr>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91B0C" w:rsidRDefault="00A91B0C" w:rsidP="0062644E">
            <w:pPr>
              <w:jc w:val="both"/>
              <w:rPr>
                <w:rFonts w:eastAsia="Times New Roman"/>
                <w:sz w:val="26"/>
                <w:szCs w:val="26"/>
              </w:rPr>
            </w:pPr>
            <w:r>
              <w:rPr>
                <w:rFonts w:eastAsia="Times New Roman"/>
                <w:sz w:val="26"/>
                <w:szCs w:val="26"/>
              </w:rPr>
              <w:t>Tính mới: Bài viết đáp ứng được tính mới tuy nhiên, nội dung của bài viết và tên bài viết không tương quan với nhau.</w:t>
            </w:r>
          </w:p>
          <w:p w:rsidR="00A91B0C" w:rsidRDefault="00A91B0C" w:rsidP="0062644E">
            <w:pPr>
              <w:jc w:val="both"/>
              <w:rPr>
                <w:rFonts w:eastAsia="Times New Roman"/>
                <w:sz w:val="26"/>
                <w:szCs w:val="26"/>
              </w:rPr>
            </w:pPr>
            <w:r>
              <w:rPr>
                <w:rFonts w:eastAsia="Times New Roman"/>
                <w:sz w:val="26"/>
                <w:szCs w:val="26"/>
              </w:rPr>
              <w:t>Tác giả nên phân tích sự tác động của cuộc cách mạng công nghiệp 4.0 đến hiệu quả học tập của người học như, phân tích cả mặt thuận lợi và hạn chế.</w:t>
            </w:r>
          </w:p>
          <w:p w:rsidR="00A91B0C" w:rsidRDefault="00A91B0C" w:rsidP="0062644E">
            <w:pPr>
              <w:jc w:val="both"/>
              <w:rPr>
                <w:rFonts w:eastAsia="Times New Roman"/>
                <w:sz w:val="26"/>
                <w:szCs w:val="26"/>
              </w:rPr>
            </w:pPr>
            <w:r>
              <w:rPr>
                <w:rFonts w:eastAsia="Times New Roman"/>
                <w:sz w:val="26"/>
                <w:szCs w:val="26"/>
              </w:rPr>
              <w:t>Trong phần giải pháp, nên điểu chỉnh lại tên mục 3 cho phù hợp, vì để nâng cao chất lượng học tập không phải chỉ tập trung vào việc giảng dạy trực tuyến mà còn nhiều yếu tố khác.</w:t>
            </w:r>
          </w:p>
          <w:p w:rsidR="00FB0F4E" w:rsidRDefault="00FB0F4E" w:rsidP="0062644E">
            <w:pPr>
              <w:jc w:val="both"/>
              <w:rPr>
                <w:rFonts w:eastAsia="Times New Roman"/>
                <w:sz w:val="26"/>
                <w:szCs w:val="26"/>
              </w:rPr>
            </w:pPr>
            <w:r>
              <w:rPr>
                <w:rFonts w:eastAsia="Times New Roman"/>
                <w:sz w:val="26"/>
                <w:szCs w:val="26"/>
              </w:rPr>
              <w:t>Bài viết còn mắc nhiều lỗi chính tả, lỗi câu. Tác giả nên chú ý chỉnh lại.</w:t>
            </w:r>
            <w:bookmarkStart w:id="0" w:name="_GoBack"/>
            <w:bookmarkEnd w:id="0"/>
          </w:p>
        </w:tc>
      </w:tr>
    </w:tbl>
    <w:p w:rsidR="00A91B0C" w:rsidRDefault="00A91B0C" w:rsidP="00CB0B61">
      <w:pPr>
        <w:jc w:val="center"/>
        <w:rPr>
          <w:rFonts w:ascii="Times New Roman" w:hAnsi="Times New Roman" w:cs="Times New Roman"/>
          <w:sz w:val="28"/>
          <w:szCs w:val="28"/>
        </w:rPr>
      </w:pPr>
    </w:p>
    <w:p w:rsidR="00496C87" w:rsidRDefault="00CB0B61" w:rsidP="00CB0B61">
      <w:pPr>
        <w:jc w:val="center"/>
        <w:rPr>
          <w:rFonts w:ascii="Times New Roman" w:hAnsi="Times New Roman" w:cs="Times New Roman"/>
          <w:sz w:val="28"/>
          <w:szCs w:val="28"/>
        </w:rPr>
      </w:pPr>
      <w:r w:rsidRPr="00CB0B61">
        <w:rPr>
          <w:rFonts w:ascii="Times New Roman" w:hAnsi="Times New Roman" w:cs="Times New Roman"/>
          <w:sz w:val="28"/>
          <w:szCs w:val="28"/>
        </w:rPr>
        <w:t>TÁC ĐỘNG CỦA CUỘC CÁCH MẠNG CÔNG NGHIỆP 4.0</w:t>
      </w:r>
      <w:r>
        <w:rPr>
          <w:rFonts w:ascii="Times New Roman" w:hAnsi="Times New Roman" w:cs="Times New Roman"/>
          <w:sz w:val="28"/>
          <w:szCs w:val="28"/>
        </w:rPr>
        <w:t xml:space="preserve"> ĐẾN NÂNG CAO CHẤT LƯỢNG HỌC TẬP MÔN GIÁO DỤC CHÍNH TRỊ TẠI TRƯỜNG CAO ĐẲNG LÝ TỰ TRỌNG THÀNH PHỐ HỒ CHÍ MINH</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Pr>
          <w:rFonts w:ascii="Times New Roman" w:hAnsi="Times New Roman" w:cs="Times New Roman"/>
          <w:sz w:val="28"/>
          <w:szCs w:val="28"/>
        </w:rPr>
        <w:t xml:space="preserve"> Phạm Thị Vinh</w:t>
      </w:r>
    </w:p>
    <w:p w:rsidR="00A83861" w:rsidRPr="00A83861" w:rsidRDefault="00A83861" w:rsidP="00A83861">
      <w:pPr>
        <w:spacing w:line="240" w:lineRule="auto"/>
        <w:ind w:left="5040"/>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Khoa LLCT</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Cuộc cách mạng công nghiệp 4.0 đang có những tác động mạnh mẽ đến giáo dục đào tạ</w:t>
      </w:r>
      <w:r w:rsidR="00D50F27">
        <w:rPr>
          <w:rFonts w:ascii="Times New Roman" w:hAnsi="Times New Roman" w:cs="Times New Roman"/>
          <w:sz w:val="28"/>
          <w:szCs w:val="28"/>
        </w:rPr>
        <w:t>o,</w:t>
      </w:r>
      <w:r w:rsidR="00D50F27">
        <w:rPr>
          <w:rFonts w:ascii="Times New Roman" w:hAnsi="Times New Roman" w:cs="Times New Roman"/>
          <w:sz w:val="28"/>
          <w:szCs w:val="28"/>
          <w:lang w:val="vi-VN"/>
        </w:rPr>
        <w:t xml:space="preserve"> </w:t>
      </w:r>
      <w:r w:rsidR="00D50F27">
        <w:rPr>
          <w:rFonts w:ascii="Times New Roman" w:hAnsi="Times New Roman" w:cs="Times New Roman"/>
          <w:sz w:val="28"/>
          <w:szCs w:val="28"/>
        </w:rPr>
        <w:t>đặc biệt là</w:t>
      </w:r>
      <w:r>
        <w:rPr>
          <w:rFonts w:ascii="Times New Roman" w:hAnsi="Times New Roman" w:cs="Times New Roman"/>
          <w:sz w:val="28"/>
          <w:szCs w:val="28"/>
          <w:lang w:val="vi-VN"/>
        </w:rPr>
        <w:t xml:space="preserve"> hình thức đào tạo trực tuyến</w:t>
      </w:r>
      <w:r w:rsidR="00D50F27">
        <w:rPr>
          <w:rFonts w:ascii="Times New Roman" w:hAnsi="Times New Roman" w:cs="Times New Roman"/>
          <w:sz w:val="28"/>
          <w:szCs w:val="28"/>
        </w:rPr>
        <w:t xml:space="preserve"> tại các trường đào tạo nghề</w:t>
      </w:r>
      <w:r>
        <w:rPr>
          <w:rFonts w:ascii="Times New Roman" w:hAnsi="Times New Roman" w:cs="Times New Roman"/>
          <w:sz w:val="28"/>
          <w:szCs w:val="28"/>
          <w:lang w:val="vi-VN"/>
        </w:rPr>
        <w:t xml:space="preserve">. Các </w:t>
      </w:r>
      <w:r>
        <w:rPr>
          <w:rFonts w:ascii="Times New Roman" w:hAnsi="Times New Roman" w:cs="Times New Roman"/>
          <w:sz w:val="28"/>
          <w:szCs w:val="28"/>
          <w:lang w:val="vi-VN"/>
        </w:rPr>
        <w:lastRenderedPageBreak/>
        <w:t>môn học bắt buộc trong chương trình đào tạo nghề như  Giáo dục chính trị, Pháp luật... đang chịu những tác động  nhất định của cuộc cách mạng công nghiệ</w:t>
      </w:r>
      <w:r w:rsidR="009B70F0">
        <w:rPr>
          <w:rFonts w:ascii="Times New Roman" w:hAnsi="Times New Roman" w:cs="Times New Roman"/>
          <w:sz w:val="28"/>
          <w:szCs w:val="28"/>
          <w:lang w:val="vi-VN"/>
        </w:rPr>
        <w:t xml:space="preserve">p 4.0.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Pr>
          <w:rFonts w:ascii="Times New Roman" w:hAnsi="Times New Roman" w:cs="Times New Roman"/>
          <w:sz w:val="28"/>
          <w:szCs w:val="28"/>
          <w:lang w:val="vi-VN"/>
        </w:rPr>
        <w:t xml:space="preserve"> học tậ</w:t>
      </w:r>
      <w:r w:rsidR="00A248CC">
        <w:rPr>
          <w:rFonts w:ascii="Times New Roman" w:hAnsi="Times New Roman" w:cs="Times New Roman"/>
          <w:sz w:val="28"/>
          <w:szCs w:val="28"/>
          <w:lang w:val="vi-VN"/>
        </w:rPr>
        <w:t>p</w:t>
      </w:r>
      <w:r>
        <w:rPr>
          <w:rFonts w:ascii="Times New Roman" w:hAnsi="Times New Roman" w:cs="Times New Roman"/>
          <w:sz w:val="28"/>
          <w:szCs w:val="28"/>
          <w:lang w:val="vi-VN"/>
        </w:rPr>
        <w:t xml:space="preserve"> môn Giáo dục Chính trị cho sinh viên tại trường Cao đẳng Lý Tự Trọng Thành phố Hồ Chí Minh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học tập môn Giáo dục Chính trị.</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 Trong thời kỳ</w:t>
      </w:r>
      <w:r>
        <w:rPr>
          <w:rFonts w:ascii="Times New Roman" w:eastAsia="Times New Roman" w:hAnsi="Times New Roman" w:cs="Times New Roman"/>
          <w:sz w:val="28"/>
          <w:szCs w:val="28"/>
        </w:rPr>
        <w:t xml:space="preserve"> cách mạng công nghiệp </w:t>
      </w:r>
      <w:r>
        <w:rPr>
          <w:rFonts w:ascii="Times New Roman" w:eastAsia="Times New Roman" w:hAnsi="Times New Roman" w:cs="Times New Roman"/>
          <w:sz w:val="28"/>
          <w:szCs w:val="28"/>
          <w:lang w:val="vi-VN"/>
        </w:rPr>
        <w:t>4.0</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học,y</w:t>
      </w:r>
      <w:r w:rsidRPr="001E1DD8">
        <w:rPr>
          <w:rFonts w:ascii="Times New Roman" w:eastAsia="Times New Roman" w:hAnsi="Times New Roman" w:cs="Times New Roman"/>
          <w:sz w:val="28"/>
          <w:szCs w:val="28"/>
        </w:rPr>
        <w:t>ếu tố thời gian và không gian sẽ không còn bị hạn chế, người học sẽ đào tạo qua môi trường học tập ảo mà không cần phải đến trường.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Sự phát triển của đào tạo trực tuyến có thể được chia làm bốn giai đoạn như sau:</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2002-2010: học tập qua mạng internet. Sự trao đổi thông tin, chia sẻ các ý tưởng thông qua các mạng xã hội được ưa chuộng.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học tập qua điện thoại di động.Tập trung về góc độ hành vi và đáp ứng nội dung giáo dục.</w:t>
      </w:r>
    </w:p>
    <w:p w:rsidR="00AB40A0" w:rsidRPr="001E1DD8" w:rsidRDefault="00D50F27" w:rsidP="00AB40A0">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r w:rsidR="00AB40A0">
        <w:rPr>
          <w:rFonts w:ascii="Times New Roman" w:eastAsia="Times New Roman" w:hAnsi="Times New Roman" w:cs="Times New Roman"/>
          <w:sz w:val="28"/>
          <w:szCs w:val="28"/>
        </w:rPr>
        <w:t>theo dõi và phân tích hiệu</w:t>
      </w:r>
      <w:r w:rsidR="00AB40A0" w:rsidRPr="001E1DD8">
        <w:rPr>
          <w:rFonts w:ascii="Times New Roman" w:eastAsia="Times New Roman" w:hAnsi="Times New Roman" w:cs="Times New Roman"/>
          <w:sz w:val="28"/>
          <w:szCs w:val="28"/>
        </w:rPr>
        <w:t xml:space="preserve"> suất về sự tiến bộ và hành vi của người học. Cân bằng giữa tự động hóa</w:t>
      </w:r>
      <w:r w:rsidR="00AB40A0">
        <w:rPr>
          <w:rFonts w:ascii="Times New Roman" w:eastAsia="Times New Roman" w:hAnsi="Times New Roman" w:cs="Times New Roman"/>
          <w:sz w:val="28"/>
          <w:szCs w:val="28"/>
        </w:rPr>
        <w:t>,</w:t>
      </w:r>
      <w:r w:rsidR="00AB40A0" w:rsidRPr="001E1DD8">
        <w:rPr>
          <w:rFonts w:ascii="Times New Roman" w:eastAsia="Times New Roman" w:hAnsi="Times New Roman" w:cs="Times New Roman"/>
          <w:sz w:val="28"/>
          <w:szCs w:val="28"/>
        </w:rPr>
        <w:t xml:space="preserve"> cá nhân hóa và phương pháp</w:t>
      </w:r>
      <w:r w:rsidR="00AB40A0">
        <w:rPr>
          <w:rFonts w:ascii="Times New Roman" w:eastAsia="Times New Roman" w:hAnsi="Times New Roman" w:cs="Times New Roman"/>
          <w:sz w:val="28"/>
          <w:szCs w:val="28"/>
        </w:rPr>
        <w:t xml:space="preserve"> luận p</w:t>
      </w:r>
      <w:r w:rsidR="00AB40A0" w:rsidRPr="001E1DD8">
        <w:rPr>
          <w:rFonts w:ascii="Times New Roman" w:eastAsia="Times New Roman" w:hAnsi="Times New Roman" w:cs="Times New Roman"/>
          <w:sz w:val="28"/>
          <w:szCs w:val="28"/>
        </w:rPr>
        <w:t>hát triển môi trường học tập ảo.</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Để đáp ứng kỳ vọng trên</w:t>
      </w:r>
      <w:r w:rsidR="00D50F27">
        <w:rPr>
          <w:rFonts w:ascii="Times New Roman" w:eastAsia="Times New Roman" w:hAnsi="Times New Roman" w:cs="Times New Roman"/>
          <w:sz w:val="28"/>
          <w:szCs w:val="28"/>
        </w:rPr>
        <w:t xml:space="preserve"> tại cơ sở đào tạo hiện nay</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các học thuyết học tập đóng một vai trò then chốt, quyết định tới chất lượng và sự th</w:t>
      </w:r>
      <w:r w:rsidR="00D50F27">
        <w:rPr>
          <w:rFonts w:ascii="Times New Roman" w:eastAsia="Times New Roman" w:hAnsi="Times New Roman" w:cs="Times New Roman"/>
          <w:sz w:val="28"/>
          <w:szCs w:val="28"/>
        </w:rPr>
        <w:t>ành công của đào tạo trực tuyến tại trường Cao đẳng Lý Tự Trọng Thành phố Hồ Chí Minh.</w:t>
      </w:r>
    </w:p>
    <w:p w:rsidR="00AB40A0" w:rsidRDefault="00AB40A0" w:rsidP="00AB40A0">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AB40A0" w:rsidRDefault="00A83861" w:rsidP="00AB40A0">
      <w:pPr>
        <w:pStyle w:val="ListParagraph"/>
        <w:numPr>
          <w:ilvl w:val="0"/>
          <w:numId w:val="3"/>
        </w:numPr>
        <w:spacing w:line="360" w:lineRule="auto"/>
        <w:jc w:val="both"/>
        <w:rPr>
          <w:rFonts w:ascii="Times New Roman" w:hAnsi="Times New Roman" w:cs="Times New Roman"/>
          <w:b/>
          <w:sz w:val="28"/>
          <w:szCs w:val="28"/>
        </w:rPr>
      </w:pPr>
      <w:r w:rsidRPr="00AB40A0">
        <w:rPr>
          <w:rFonts w:ascii="Times New Roman" w:hAnsi="Times New Roman" w:cs="Times New Roman"/>
          <w:b/>
          <w:i/>
          <w:sz w:val="28"/>
          <w:szCs w:val="28"/>
          <w:lang w:val="vi-VN"/>
        </w:rPr>
        <w:t>Giáo d</w:t>
      </w:r>
      <w:r w:rsidR="00A248CC" w:rsidRPr="00AB40A0">
        <w:rPr>
          <w:rFonts w:ascii="Times New Roman" w:hAnsi="Times New Roman" w:cs="Times New Roman"/>
          <w:b/>
          <w:i/>
          <w:sz w:val="28"/>
          <w:szCs w:val="28"/>
        </w:rPr>
        <w:t>ụ</w:t>
      </w:r>
      <w:r w:rsidRPr="00AB40A0">
        <w:rPr>
          <w:rFonts w:ascii="Times New Roman" w:hAnsi="Times New Roman" w:cs="Times New Roman"/>
          <w:b/>
          <w:i/>
          <w:sz w:val="28"/>
          <w:szCs w:val="28"/>
          <w:lang w:val="vi-VN"/>
        </w:rPr>
        <w:t>c nghề nghiệp với cách mạng công nghệ 4.0</w:t>
      </w:r>
    </w:p>
    <w:p w:rsidR="001E1DD8" w:rsidRPr="001E1DD8" w:rsidRDefault="009B70F0" w:rsidP="001E1DD8">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 xml:space="preserve"> 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1E1DD8" w:rsidRDefault="001E1DD8" w:rsidP="001E1DD8">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Quá trình số hóa khiến cho toàn cầu hóa trở nên sâu sắc hơn, sự thay đổi diễn ra với phạm vi, cường độ và tốc độ lớn hơn khó dự báo hơn.</w:t>
      </w:r>
      <w:r w:rsidR="00AB40A0">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
    <w:p w:rsidR="00472ABA" w:rsidRPr="001E1DD8" w:rsidRDefault="001E1DD8" w:rsidP="001E1DD8">
      <w:pPr>
        <w:spacing w:after="0" w:line="360" w:lineRule="auto"/>
        <w:ind w:left="360"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lastRenderedPageBreak/>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 Các trường dạy nghề có thể c</w:t>
      </w:r>
      <w:r w:rsidR="00754596">
        <w:rPr>
          <w:rFonts w:ascii="Times New Roman" w:eastAsia="Times New Roman" w:hAnsi="Times New Roman" w:cs="Times New Roman"/>
          <w:sz w:val="28"/>
          <w:szCs w:val="28"/>
        </w:rPr>
        <w:t>hưa dự đoán hết được các yếu tố cần thiết</w:t>
      </w:r>
      <w:r w:rsidRPr="001E1DD8">
        <w:rPr>
          <w:rFonts w:ascii="Times New Roman" w:eastAsia="Times New Roman" w:hAnsi="Times New Roman" w:cs="Times New Roman"/>
          <w:sz w:val="28"/>
          <w:szCs w:val="28"/>
        </w:rPr>
        <w:t xml:space="preserve"> mà thị trường lao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theo phương pháp truyền thống sẽ phải đối mặt với những thay đổi mạnh mẽ cả về tư duy, yêu cầu kiến thức, kỹ năng và phương pháp. Với sự thay đổi nhanh chóng của công nghệ, đòi hỏi giáo dục,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chuyên nghiệp của Việt Nam đã và đang bộc lộ nhiều hạn chế, cả những yếu tố nền móng và phát triển.</w:t>
      </w:r>
    </w:p>
    <w:p w:rsidR="00A83861" w:rsidRPr="00754596" w:rsidRDefault="008557B3" w:rsidP="00754596">
      <w:pPr>
        <w:pStyle w:val="ListParagraph"/>
        <w:numPr>
          <w:ilvl w:val="0"/>
          <w:numId w:val="3"/>
        </w:numPr>
        <w:spacing w:line="360" w:lineRule="auto"/>
        <w:rPr>
          <w:rFonts w:ascii="Times New Roman" w:hAnsi="Times New Roman" w:cs="Times New Roman"/>
          <w:b/>
          <w:i/>
          <w:sz w:val="28"/>
          <w:szCs w:val="28"/>
          <w:lang w:val="vi-VN"/>
        </w:rPr>
      </w:pPr>
      <w:r w:rsidRPr="00754596">
        <w:rPr>
          <w:rFonts w:ascii="Times New Roman" w:hAnsi="Times New Roman" w:cs="Times New Roman"/>
          <w:b/>
          <w:i/>
          <w:sz w:val="28"/>
          <w:szCs w:val="28"/>
          <w:lang w:val="vi-VN"/>
        </w:rPr>
        <w:t>Những vấn đề đặt ra về yêu cầ</w:t>
      </w:r>
      <w:r w:rsidR="00A248CC" w:rsidRPr="00754596">
        <w:rPr>
          <w:rFonts w:ascii="Times New Roman" w:hAnsi="Times New Roman" w:cs="Times New Roman"/>
          <w:b/>
          <w:i/>
          <w:sz w:val="28"/>
          <w:szCs w:val="28"/>
          <w:lang w:val="vi-VN"/>
        </w:rPr>
        <w:t xml:space="preserve">u </w:t>
      </w:r>
      <w:r w:rsidR="00A248CC" w:rsidRPr="00754596">
        <w:rPr>
          <w:rFonts w:ascii="Times New Roman" w:hAnsi="Times New Roman" w:cs="Times New Roman"/>
          <w:b/>
          <w:i/>
          <w:sz w:val="28"/>
          <w:szCs w:val="28"/>
        </w:rPr>
        <w:t>chất lượng</w:t>
      </w:r>
      <w:r w:rsidRPr="00754596">
        <w:rPr>
          <w:rFonts w:ascii="Times New Roman" w:hAnsi="Times New Roman" w:cs="Times New Roman"/>
          <w:b/>
          <w:i/>
          <w:sz w:val="28"/>
          <w:szCs w:val="28"/>
          <w:lang w:val="vi-VN"/>
        </w:rPr>
        <w:t xml:space="preserve"> học tập trực tuyế</w:t>
      </w:r>
      <w:r w:rsidR="00754596">
        <w:rPr>
          <w:rFonts w:ascii="Times New Roman" w:hAnsi="Times New Roman" w:cs="Times New Roman"/>
          <w:b/>
          <w:i/>
          <w:sz w:val="28"/>
          <w:szCs w:val="28"/>
          <w:lang w:val="vi-VN"/>
        </w:rPr>
        <w:t>n môn Giáo</w:t>
      </w:r>
      <w:r w:rsidR="00754596">
        <w:rPr>
          <w:rFonts w:ascii="Times New Roman" w:hAnsi="Times New Roman" w:cs="Times New Roman"/>
          <w:b/>
          <w:i/>
          <w:sz w:val="28"/>
          <w:szCs w:val="28"/>
        </w:rPr>
        <w:t xml:space="preserve"> </w:t>
      </w:r>
      <w:r w:rsidRPr="00754596">
        <w:rPr>
          <w:rFonts w:ascii="Times New Roman" w:hAnsi="Times New Roman" w:cs="Times New Roman"/>
          <w:b/>
          <w:i/>
          <w:sz w:val="28"/>
          <w:szCs w:val="28"/>
          <w:lang w:val="vi-VN"/>
        </w:rPr>
        <w:t>dục chính trị  của sinh viên trường Cao đẳng Lý Tự Trọng Thành phố Hồ Chí Minh</w:t>
      </w:r>
    </w:p>
    <w:p w:rsidR="00472ABA" w:rsidRDefault="001E1DD8" w:rsidP="00080B84">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ng trình dạy nghề hiện nay môn G</w:t>
      </w:r>
      <w:r w:rsidRPr="001E1DD8">
        <w:rPr>
          <w:rFonts w:ascii="Times New Roman" w:eastAsia="Times New Roman" w:hAnsi="Times New Roman" w:cs="Times New Roman"/>
          <w:sz w:val="28"/>
          <w:szCs w:val="28"/>
        </w:rPr>
        <w:t>iáo dục chính trị vẫn là những môn học bắt buộc nằm trong khối kiến thức đại cương. Đào tạo nghề dù là theo hình thức trực tuyến hay theo phương thức đào tạo trực tuyến thì mục tiêu không chỉ đơn thuần là kiến thức, là kỹ năng mà còn góp phần hình thành nhân cách. Với đặc thù riêng của mình, môn giáo dục chính trị vẫn là môn học không thể thiếu trong chương trình đào tạo nghệ trực tuyến tại Việt Nam. 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lượng học tập</w:t>
      </w:r>
      <w:r w:rsidRPr="001E1DD8">
        <w:rPr>
          <w:rFonts w:ascii="Times New Roman" w:eastAsia="Times New Roman" w:hAnsi="Times New Roman" w:cs="Times New Roman"/>
          <w:sz w:val="28"/>
          <w:szCs w:val="28"/>
        </w:rPr>
        <w:t xml:space="preserve"> môn giáo dục chín</w:t>
      </w:r>
      <w:r>
        <w:rPr>
          <w:rFonts w:ascii="Times New Roman" w:eastAsia="Times New Roman" w:hAnsi="Times New Roman" w:cs="Times New Roman"/>
          <w:sz w:val="28"/>
          <w:szCs w:val="28"/>
        </w:rPr>
        <w:t xml:space="preserve">h trị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ng cao chất lượng học tập môn Giáo dục chính trị, đòi hỏi cả người dạy và người học phải có kỹ năng, kiến thức, hành vi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theo yêu cầu công việc.</w:t>
      </w:r>
      <w:r w:rsidR="003A38E7">
        <w:rPr>
          <w:rFonts w:ascii="Times New Roman" w:eastAsia="Times New Roman" w:hAnsi="Times New Roman" w:cs="Times New Roman"/>
          <w:sz w:val="28"/>
          <w:szCs w:val="28"/>
        </w:rPr>
        <w:t xml:space="preserve"> Việc dạy và học môn Giáo dục Chính trị tại trường Cao đẳng Lý Tự </w:t>
      </w:r>
      <w:r w:rsidR="003A38E7">
        <w:rPr>
          <w:rFonts w:ascii="Times New Roman" w:eastAsia="Times New Roman" w:hAnsi="Times New Roman" w:cs="Times New Roman"/>
          <w:sz w:val="28"/>
          <w:szCs w:val="28"/>
        </w:rPr>
        <w:lastRenderedPageBreak/>
        <w:t xml:space="preserve">Trọng Thành phố Hồ Chí Minh, đòi hỏi sinh viên phải biết kết hợp giữa kiến thức với khả năng thực hiện chứ không dùng lại ở hiểu. Hành động “làm” ở đây gắn với những yêu cầu cụ thể về kiến thức, kỹ năng, thái độ để đạt được kết quả.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Pr>
          <w:rFonts w:ascii="Times New Roman" w:eastAsia="Times New Roman" w:hAnsi="Times New Roman" w:cs="Times New Roman"/>
          <w:sz w:val="28"/>
          <w:szCs w:val="28"/>
        </w:rPr>
        <w:t xml:space="preserve"> t</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theo một cơ chế nào đó để thực hiện đạt chuẩn những nhiệm vụ học tập thiết yếu của một môn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 xml:space="preserve">n tảng là internet kết nối vạn vật dựa trên sự phát triển bậc cao của công nghệ thông tin truyền thông. Đây là sự kết hợp giữa công nghệ thế giới thực, thế giới ảo và thế giới sinh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trực tiếp giữa người với người hai người với máy tính. Lúc đó, người học không cần đến lớp mà chỉ cần có điện thoại kết nối internet là có thể theo dõi được bài học. Việc tiếp thu kiến thức trở nên dễ dàng hơn nhiều. Hơn nữa, việc tìm kiếm tin tức trên mạng internet khổng lồ giúp cho người học có nhiều tài liệu hơn để phục vụ cho môn học. Các tài liệu này cũng đến từ nhiều nguồn, đa dạng về hình thức cung cấp nhiều cách nhìn nhận mới, đa chiều hơn cho người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Đối với môn giáo dục chính trị, việc đào tạo trực tuyến đòi hỏi vai trò định hướng của người giảng viên phải được thể hiện rõ nét. Nếu như trước đây, trong mô hình giáo dục truyền thống, sinh viên học ở trường, về nhà làm bài tập. Giờ thì ngược lại, kiến thức mà thầy giáo giảng được sinh viên học ở nhà, làm bài tập ở nhà qua những lớp học ảo trực tuyến. Kiến thức cơ bản của các môn giáo dục chính trị được cung cấp cho ngườ</w:t>
      </w:r>
      <w:r w:rsidR="00DC5206">
        <w:rPr>
          <w:rFonts w:ascii="Times New Roman" w:eastAsia="Times New Roman" w:hAnsi="Times New Roman" w:cs="Times New Roman"/>
          <w:sz w:val="28"/>
          <w:szCs w:val="28"/>
        </w:rPr>
        <w:t>i học đầy đủ, nhưng để thực</w:t>
      </w:r>
      <w:r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nặng về lý thuyết như vậy đòi hỏi phải có sự tươn</w:t>
      </w:r>
      <w:r w:rsidR="00DC5206">
        <w:rPr>
          <w:rFonts w:ascii="Times New Roman" w:eastAsia="Times New Roman" w:hAnsi="Times New Roman" w:cs="Times New Roman"/>
          <w:sz w:val="28"/>
          <w:szCs w:val="28"/>
        </w:rPr>
        <w:t>g tác giữa người học và người dạ</w:t>
      </w:r>
      <w:r w:rsidRPr="0069075C">
        <w:rPr>
          <w:rFonts w:ascii="Times New Roman" w:eastAsia="Times New Roman" w:hAnsi="Times New Roman" w:cs="Times New Roman"/>
          <w:sz w:val="28"/>
          <w:szCs w:val="28"/>
        </w:rPr>
        <w:t xml:space="preserve">y. Chính sự phát triển của công </w:t>
      </w:r>
      <w:r w:rsidRPr="0069075C">
        <w:rPr>
          <w:rFonts w:ascii="Times New Roman" w:eastAsia="Times New Roman" w:hAnsi="Times New Roman" w:cs="Times New Roman"/>
          <w:sz w:val="28"/>
          <w:szCs w:val="28"/>
        </w:rPr>
        <w:lastRenderedPageBreak/>
        <w:t>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hai, về yêu cầu kỹ năng, kỹ năng học tập là một thành tố tâm lý biểu thị khả năng kết hợp năng lực cá nhân với hệ thống phương pháp, phương tiện, công cụ vào hoạt động học tập để giải quyết nhiệm vụ. 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 Đối với</w:t>
      </w:r>
      <w:r w:rsidRPr="0069075C">
        <w:rPr>
          <w:rFonts w:ascii="Times New Roman" w:eastAsia="Times New Roman" w:hAnsi="Times New Roman" w:cs="Times New Roman"/>
          <w:sz w:val="28"/>
          <w:szCs w:val="28"/>
        </w:rPr>
        <w:t xml:space="preserve"> môn học trong đào tạo trực tuyến nói chung</w:t>
      </w:r>
      <w:r w:rsidR="00DC5206">
        <w:rPr>
          <w:rFonts w:ascii="Times New Roman" w:eastAsia="Times New Roman" w:hAnsi="Times New Roman" w:cs="Times New Roman"/>
          <w:sz w:val="28"/>
          <w:szCs w:val="28"/>
        </w:rPr>
        <w:t xml:space="preserve"> và đối với môn giáo dục</w:t>
      </w:r>
      <w:r w:rsidRPr="0069075C">
        <w:rPr>
          <w:rFonts w:ascii="Times New Roman" w:eastAsia="Times New Roman" w:hAnsi="Times New Roman" w:cs="Times New Roman"/>
          <w:sz w:val="28"/>
          <w:szCs w:val="28"/>
        </w:rPr>
        <w:t xml:space="preserve"> chính trị nói riêng thì kỹ năng về công nghệ thông tin và kĩ thuật số là một kỹ năng bắt buộc phải c</w:t>
      </w:r>
      <w:r w:rsidR="00DC5206">
        <w:rPr>
          <w:rFonts w:ascii="Times New Roman" w:eastAsia="Times New Roman" w:hAnsi="Times New Roman" w:cs="Times New Roman"/>
          <w:sz w:val="28"/>
          <w:szCs w:val="28"/>
        </w:rPr>
        <w:t>ó đối với người học. 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tính.</w:t>
      </w:r>
      <w:r w:rsidR="00DC5206">
        <w:rPr>
          <w:rFonts w:ascii="Times New Roman" w:eastAsia="Times New Roman" w:hAnsi="Times New Roman" w:cs="Times New Roman"/>
          <w:sz w:val="28"/>
          <w:szCs w:val="28"/>
        </w:rPr>
        <w:t>Chính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 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 Điều này tạo nên tính chủ động trong quá trình tiếp thu tri thức của người học nhưng đồng thời cũng đòi hỏi người học phải có khả năng sắp xếp thời gian học tập, có kỹ năng quản lý học tập hoạt động học tập của mình. Đa phần sinh viên hiện nay, cả hệ đào tạo truyền thống và đào tạo trực tuyến đều chưa nhận thức được đúng và đủ vai trò của môn giáo dục chính trị. Sau đó còn có tâm l</w:t>
      </w:r>
      <w:r w:rsidR="0019447E">
        <w:rPr>
          <w:rFonts w:ascii="Times New Roman" w:eastAsia="Times New Roman" w:hAnsi="Times New Roman" w:cs="Times New Roman"/>
          <w:sz w:val="28"/>
          <w:szCs w:val="28"/>
        </w:rPr>
        <w:t>ý cho rằng môn học giáo dục</w:t>
      </w:r>
      <w:r w:rsidRPr="0069075C">
        <w:rPr>
          <w:rFonts w:ascii="Times New Roman" w:eastAsia="Times New Roman" w:hAnsi="Times New Roman" w:cs="Times New Roman"/>
          <w:sz w:val="28"/>
          <w:szCs w:val="28"/>
        </w:rPr>
        <w:t xml:space="preserve"> chính trị là môn không cần thiết, dẫn đến việc chưa có thái độ học tập đúng đắn đối với môn học, học đối phó, không chủ động trong quá trình học tập, không chủ động khai thác hệ thống học liệu được cung cấp. 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
    <w:p w:rsidR="002728E9" w:rsidRPr="000078EE" w:rsidRDefault="008557B3" w:rsidP="0019447E">
      <w:pPr>
        <w:pStyle w:val="ListParagraph"/>
        <w:numPr>
          <w:ilvl w:val="0"/>
          <w:numId w:val="3"/>
        </w:numPr>
        <w:spacing w:line="360" w:lineRule="auto"/>
        <w:rPr>
          <w:rFonts w:ascii="Times New Roman" w:hAnsi="Times New Roman" w:cs="Times New Roman"/>
          <w:b/>
          <w:i/>
          <w:sz w:val="28"/>
          <w:szCs w:val="28"/>
          <w:lang w:val="vi-VN"/>
        </w:rPr>
      </w:pPr>
      <w:r w:rsidRPr="00472ABA">
        <w:rPr>
          <w:rFonts w:ascii="Times New Roman" w:hAnsi="Times New Roman" w:cs="Times New Roman"/>
          <w:b/>
          <w:i/>
          <w:sz w:val="28"/>
          <w:szCs w:val="28"/>
          <w:lang w:val="vi-VN"/>
        </w:rPr>
        <w:lastRenderedPageBreak/>
        <w:t>Giả</w:t>
      </w:r>
      <w:r w:rsidR="00A248CC">
        <w:rPr>
          <w:rFonts w:ascii="Times New Roman" w:hAnsi="Times New Roman" w:cs="Times New Roman"/>
          <w:b/>
          <w:i/>
          <w:sz w:val="28"/>
          <w:szCs w:val="28"/>
          <w:lang w:val="vi-VN"/>
        </w:rPr>
        <w:t xml:space="preserve">i pháp nâng cao </w:t>
      </w:r>
      <w:r w:rsidR="00A248CC">
        <w:rPr>
          <w:rFonts w:ascii="Times New Roman" w:hAnsi="Times New Roman" w:cs="Times New Roman"/>
          <w:b/>
          <w:i/>
          <w:sz w:val="28"/>
          <w:szCs w:val="28"/>
        </w:rPr>
        <w:t>chất lượng</w:t>
      </w:r>
      <w:r w:rsidRPr="00472ABA">
        <w:rPr>
          <w:rFonts w:ascii="Times New Roman" w:hAnsi="Times New Roman" w:cs="Times New Roman"/>
          <w:b/>
          <w:i/>
          <w:sz w:val="28"/>
          <w:szCs w:val="28"/>
          <w:lang w:val="vi-VN"/>
        </w:rPr>
        <w:t xml:space="preserve"> học tập trực tuyến môn Giáo dục Chính trị cho sinh viên tại trường Cao đẳng Lý Tự Trọng Thành phố Hồ</w:t>
      </w:r>
      <w:r w:rsidR="0019447E">
        <w:rPr>
          <w:rFonts w:ascii="Times New Roman" w:hAnsi="Times New Roman" w:cs="Times New Roman"/>
          <w:b/>
          <w:i/>
          <w:sz w:val="28"/>
          <w:szCs w:val="28"/>
          <w:lang w:val="vi-VN"/>
        </w:rPr>
        <w:t xml:space="preserve"> Chí Mi</w:t>
      </w:r>
      <w:r w:rsidR="0019447E">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r w:rsidRPr="00032DFB">
        <w:rPr>
          <w:rFonts w:ascii="Times New Roman" w:eastAsia="Times New Roman" w:hAnsi="Times New Roman" w:cs="Times New Roman"/>
          <w:sz w:val="28"/>
          <w:szCs w:val="28"/>
        </w:rPr>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32DFB">
        <w:rPr>
          <w:rFonts w:ascii="Times New Roman" w:eastAsia="Times New Roman" w:hAnsi="Times New Roman" w:cs="Times New Roman"/>
          <w:sz w:val="28"/>
          <w:szCs w:val="28"/>
        </w:rPr>
        <w:t>. Giáo dục lý luận chính trị đã góp phần quan trọng vào</w:t>
      </w:r>
      <w:r w:rsidRPr="000078EE">
        <w:rPr>
          <w:rFonts w:ascii="Times New Roman" w:eastAsia="Times New Roman" w:hAnsi="Times New Roman" w:cs="Times New Roman"/>
          <w:sz w:val="28"/>
          <w:szCs w:val="28"/>
        </w:rPr>
        <w:t xml:space="preserve"> việc</w:t>
      </w:r>
      <w:r w:rsidR="004B5778">
        <w:rPr>
          <w:rFonts w:ascii="Times New Roman" w:eastAsia="Times New Roman" w:hAnsi="Times New Roman" w:cs="Times New Roman"/>
          <w:sz w:val="28"/>
          <w:szCs w:val="28"/>
        </w:rPr>
        <w:t xml:space="preserve"> cũng cố nền tảng tư tưởng của </w:t>
      </w:r>
      <w:r w:rsidR="004B5778">
        <w:rPr>
          <w:rFonts w:ascii="Times New Roman" w:eastAsia="Times New Roman" w:hAnsi="Times New Roman" w:cs="Times New Roman"/>
          <w:sz w:val="28"/>
          <w:szCs w:val="28"/>
          <w:lang w:val="vi-VN"/>
        </w:rPr>
        <w:t>đ</w:t>
      </w:r>
      <w:r w:rsidRPr="000078EE">
        <w:rPr>
          <w:rFonts w:ascii="Times New Roman" w:eastAsia="Times New Roman" w:hAnsi="Times New Roman" w:cs="Times New Roman"/>
          <w:sz w:val="28"/>
          <w:szCs w:val="28"/>
        </w:rPr>
        <w:t>ảng, Nâng cao nhận thức, tình cảm và niềm tin của sinh viên đối với chủ nghĩa xã hội, đối với sự nghiệp đổi mới do đảng khởi xướng và lãnh đạo. Đổi mới, mở cửa hội nhập càng đi vào chiều sâu, đòi hỏi công tác đào tạo, nghiên cứu khoa học, giảng dạy môn giáo dục chính trị phải được đổi mới toàn diện, sâu sắc và coi là nhiệm vụ thường xuyên, liên tục trong các trường giáo dục nghề nghiệp,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tư tưởng, lý luận chống lại những luận điệu xuyên tạc, bóp méo các quan điểm của mác Lênin, tư tưởng Hồ Chí Minh</w:t>
      </w:r>
      <w:r w:rsidR="004B5778">
        <w:rPr>
          <w:rFonts w:ascii="Times New Roman" w:eastAsia="Times New Roman" w:hAnsi="Times New Roman" w:cs="Times New Roman"/>
          <w:sz w:val="28"/>
          <w:szCs w:val="28"/>
          <w:lang w:val="vi-VN"/>
        </w:rPr>
        <w:t>. Để đạt được chất lượng học tập môn Giáo dục chính trị khi giảng dạy trực tuyến, cơ sở đạo tạo và người học cần có 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6F7694">
      <w:pPr>
        <w:spacing w:after="0" w:line="360" w:lineRule="auto"/>
        <w:ind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 tiễn của môn giáo dục chính trị trong sự nghiệp đổi mới và hội nhập quốc tế. Với bất kỳ môn học nào, để học tốt điều trước tiên phải nhận thức đúng về giá trị lý luận, khoa học và ý nghĩa thực tiễn của môn học đó. Bản chất của quá trình dạy học đòi hỏi phải tăng cường sự tương tác giữa giáo viên với sinh viên, giữa sinh viên với sinh viên, giáo viên với sinh viên cùng làm việc, giảng viên thiết kế, sinh viên thi công. T</w:t>
      </w:r>
      <w:r w:rsidR="004B5778">
        <w:rPr>
          <w:rFonts w:ascii="Times New Roman" w:eastAsia="Times New Roman" w:hAnsi="Times New Roman" w:cs="Times New Roman"/>
          <w:sz w:val="28"/>
          <w:szCs w:val="28"/>
        </w:rPr>
        <w:t xml:space="preserve">rong đào tạo trực tuyến người </w:t>
      </w:r>
      <w:r w:rsidR="004B5778">
        <w:rPr>
          <w:rFonts w:ascii="Times New Roman" w:eastAsia="Times New Roman" w:hAnsi="Times New Roman" w:cs="Times New Roman"/>
          <w:sz w:val="28"/>
          <w:szCs w:val="28"/>
        </w:rPr>
        <w:lastRenderedPageBreak/>
        <w:t>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ăng lên nhiều. 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 Số lượng bài tập cá nhân, bài tập nhóm hàng tuần, hàng tháng sẽ được tăng lên nhiều. 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giảng dạy các môn lý luận chính trị và đây là khâu quan trọng hình thành cho sinh viên kiến thức yêu cầu.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ọc để áp dụng vào việc làm. 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r w:rsidRPr="0069075C">
        <w:rPr>
          <w:rFonts w:ascii="Times New Roman" w:eastAsia="Times New Roman" w:hAnsi="Times New Roman" w:cs="Times New Roman"/>
          <w:sz w:val="28"/>
          <w:szCs w:val="28"/>
        </w:rPr>
        <w:t xml:space="preserve"> Có lý luận thì mới hiểu được mọi chuyện trong xã hội, trong 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 xml:space="preserve">ào để chủ trương cho đúng, làm cho đúng.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Học để làm, lý luận phải đi đôi với </w:t>
      </w:r>
      <w:r w:rsidR="00EB1070">
        <w:rPr>
          <w:rFonts w:ascii="Times New Roman" w:eastAsia="Times New Roman" w:hAnsi="Times New Roman" w:cs="Times New Roman"/>
          <w:sz w:val="28"/>
          <w:szCs w:val="28"/>
        </w:rPr>
        <w:t>thực tiễn.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vào mục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nhờ công nghệ mạng, công nghệ CSDL</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 xml:space="preserve">g, với các công cụ hỗ trợ tìm </w:t>
      </w:r>
      <w:r w:rsidRPr="0069075C">
        <w:rPr>
          <w:rFonts w:ascii="Times New Roman" w:eastAsia="Times New Roman" w:hAnsi="Times New Roman" w:cs="Times New Roman"/>
          <w:sz w:val="28"/>
          <w:szCs w:val="28"/>
        </w:rPr>
        <w:lastRenderedPageBreak/>
        <w:t>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Giáo viên không chỉ cần truyền đạt những lý thuyết mang tính học thuật mà còn cần lồng ghép những ví dụ từ thực tế vào bài giảng để sinh viên có thể hiểu được cách thức áp dụng kiến thức vào những tình huống khác nhau trong công việc. </w:t>
      </w:r>
    </w:p>
    <w:p w:rsidR="00032DFB" w:rsidRPr="00032DFB" w:rsidRDefault="006F7694" w:rsidP="00032DFB">
      <w:pPr>
        <w:pStyle w:val="NormalWeb"/>
        <w:shd w:val="clear" w:color="auto" w:fill="FFFFFF"/>
        <w:spacing w:before="0" w:beforeAutospacing="0" w:after="0" w:afterAutospacing="0" w:line="400" w:lineRule="atLeast"/>
        <w:ind w:firstLine="720"/>
        <w:jc w:val="both"/>
        <w:textAlignment w:val="baseline"/>
        <w:rPr>
          <w:sz w:val="28"/>
          <w:szCs w:val="28"/>
        </w:rPr>
      </w:pPr>
      <w:r>
        <w:rPr>
          <w:sz w:val="28"/>
          <w:szCs w:val="28"/>
        </w:rPr>
        <w:t>Ví dụ:</w:t>
      </w:r>
      <w:r w:rsidR="00CF7EDB">
        <w:rPr>
          <w:sz w:val="28"/>
          <w:szCs w:val="28"/>
        </w:rPr>
        <w:t xml:space="preserve"> </w:t>
      </w:r>
      <w:r w:rsidR="00CF7EDB" w:rsidRPr="00032DFB">
        <w:rPr>
          <w:sz w:val="28"/>
          <w:szCs w:val="28"/>
        </w:rPr>
        <w:t xml:space="preserve">Khi dạy </w:t>
      </w:r>
      <w:r w:rsidR="00032DFB" w:rsidRPr="00032DFB">
        <w:rPr>
          <w:i/>
          <w:sz w:val="28"/>
          <w:szCs w:val="28"/>
        </w:rPr>
        <w:t>Định nghĩa vật chất của Lênin, giao viên phải giúp sinh viên p</w:t>
      </w:r>
      <w:r w:rsidR="00032DFB" w:rsidRPr="00032DFB">
        <w:rPr>
          <w:sz w:val="28"/>
          <w:szCs w:val="28"/>
        </w:rPr>
        <w:t>hân biệt Vật chất trong định nghĩa này là phạm trù triết học để phân biệt quan niệm về vật chất theo nghĩa thông thường. Giáo viên đưa ra ví dụ cụ thể như: ta có ăn được trái cây không?Trái cây chỉ là khái quát, ta chỉ ăn đc trái cây cụ thể như xoài, chuối, cóc, ổi…</w:t>
      </w:r>
    </w:p>
    <w:p w:rsidR="006F7694" w:rsidRPr="00032DFB" w:rsidRDefault="00032DFB" w:rsidP="00032DFB">
      <w:pPr>
        <w:spacing w:after="0" w:line="360" w:lineRule="auto"/>
        <w:ind w:firstLine="720"/>
        <w:jc w:val="both"/>
        <w:rPr>
          <w:rFonts w:ascii="Times New Roman" w:eastAsia="Times New Roman" w:hAnsi="Times New Roman" w:cs="Times New Roman"/>
          <w:sz w:val="28"/>
          <w:szCs w:val="28"/>
        </w:rPr>
      </w:pPr>
      <w:r w:rsidRPr="00032DFB">
        <w:rPr>
          <w:rFonts w:ascii="Times New Roman" w:hAnsi="Times New Roman" w:cs="Times New Roman"/>
          <w:sz w:val="28"/>
          <w:szCs w:val="28"/>
        </w:rPr>
        <w:t>Hoặc khi nói: “Vật chất nói chung là không có giới hạn”, giáo viên đưa ra quan điểm cảu Augustanh về giớ hạn tình yêu theo nghĩa triết học để sinh viên vận dụng bằng tư duy của mình điền vào cho đúng. “Giới hạn của tình yêu là yêu không giới hạn”. tình yêu theo nghĩa triết học là tình yêu bao la, rộng lớn: yêu cỏ</w:t>
      </w:r>
      <w:r>
        <w:rPr>
          <w:rFonts w:ascii="Times New Roman" w:hAnsi="Times New Roman" w:cs="Times New Roman"/>
          <w:sz w:val="28"/>
          <w:szCs w:val="28"/>
        </w:rPr>
        <w:t xml:space="preserve"> cây, hoa lá, yêu muôn</w:t>
      </w:r>
      <w:r w:rsidRPr="00032DFB">
        <w:rPr>
          <w:rFonts w:ascii="Times New Roman" w:hAnsi="Times New Roman" w:cs="Times New Roman"/>
          <w:sz w:val="28"/>
          <w:szCs w:val="28"/>
        </w:rPr>
        <w:t xml:space="preserve"> thú muôn loài, yêu tất cả nhũng gì xung quanh ta…</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ười dậy cần tận dụng sự hỗ trợ t</w:t>
      </w:r>
      <w:r w:rsidRPr="00AB654E">
        <w:rPr>
          <w:rFonts w:ascii="Times New Roman" w:eastAsia="Times New Roman" w:hAnsi="Times New Roman" w:cs="Times New Roman"/>
          <w:sz w:val="28"/>
          <w:szCs w:val="28"/>
        </w:rPr>
        <w:t>ừ các công cụ giảng dạy trong lớp trực tuyến, tăng sự sinh động, thu hút cho bài giảng, sinh viên tiếp thu kiến thức một cách nhanh chóng, dễ dàng hơn. Khung giờ các lớp học cũng cần được xây dựng hợp lý để tạo nên sự thuận lợi cho sinh viên về mặt thời gian học tập.</w:t>
      </w:r>
    </w:p>
    <w:p w:rsidR="00AB654E" w:rsidRPr="00AB654E" w:rsidRDefault="00C71D22" w:rsidP="00AB654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Công tác cứu trợ, giải quyết các vấn đề chỉ ra trong quá trình học cần được giải quyết nhanh chóng, kịp thời. Cần nâng cao trình độ nghiệp vụ cho bộ phận đảm nhận công tác hỗ trợ, đặc biệt là về hỗ trợ kĩ thuật. Nhà cung cấp dịch vụ cũng cần thường </w:t>
      </w:r>
      <w:r w:rsidR="00AB654E" w:rsidRPr="00AB654E">
        <w:rPr>
          <w:rFonts w:ascii="Times New Roman" w:eastAsia="Times New Roman" w:hAnsi="Times New Roman" w:cs="Times New Roman"/>
          <w:sz w:val="28"/>
          <w:szCs w:val="28"/>
        </w:rPr>
        <w:lastRenderedPageBreak/>
        <w:t>xuyên bảo trì, cải thiện hệ thống vận hành và quản lý định đảm bảo dịch vụ được cung cấp với chất lượng tốt nhất. Hạn chế tối đa những tình huống gây gián đoạn quá trình học của học viên.</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 mà người học có thể dùng để chỉ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học</w:t>
      </w:r>
      <w:r w:rsidR="002A726C" w:rsidRPr="00CF7EDB">
        <w:rPr>
          <w:rFonts w:ascii="Times New Roman" w:eastAsia="Times New Roman" w:hAnsi="Times New Roman" w:cs="Times New Roman"/>
          <w:sz w:val="28"/>
          <w:szCs w:val="28"/>
        </w:rPr>
        <w:t xml:space="preserve"> </w:t>
      </w:r>
      <w:r w:rsidRPr="00CF7EDB">
        <w:rPr>
          <w:rFonts w:ascii="Times New Roman" w:eastAsia="Times New Roman" w:hAnsi="Times New Roman" w:cs="Times New Roman"/>
          <w:sz w:val="28"/>
          <w:szCs w:val="28"/>
        </w:rPr>
        <w:t xml:space="preserve"> khoa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 Kỹ năng tự học giúp con người thành công trong mọi việc. Ta không thể chỉ bằng lòng 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 xml:space="preserve">í nhớ hình ảnh, ấn tượng của kiến thức dậy ăn sâu vào trong bộ </w:t>
      </w:r>
      <w:r w:rsidR="002A726C">
        <w:rPr>
          <w:rFonts w:ascii="Times New Roman" w:eastAsia="Times New Roman" w:hAnsi="Times New Roman" w:cs="Times New Roman"/>
          <w:sz w:val="28"/>
          <w:szCs w:val="28"/>
        </w:rPr>
        <w:t>não. 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 Nhưng chỉ sau một thời gian chú tâm tập luyện, ai cũng có thể kết hợp các khả năng này</w:t>
      </w:r>
      <w:r w:rsidR="002A726C">
        <w:rPr>
          <w:rFonts w:ascii="Times New Roman" w:eastAsia="Times New Roman" w:hAnsi="Times New Roman" w:cs="Times New Roman"/>
          <w:sz w:val="28"/>
          <w:szCs w:val="28"/>
        </w:rPr>
        <w:t>. 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 Ngoài ra, rèn luyện sự chú tâm học cả những môn không thích, ta sẽ đồng thời rèn luyện được nghị lực, chủ động tập trung khi cần thiết. Đây là khả năng quý giá giúp con người thành công trọng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Để tự học có hiệu quả chúng ta cần có kỹ năng và phương pháp tự học khoa học. Đó là kỹ năng tìm kiếm, sử dụng tài liệu, kỹ năng đọc sách, kỹ năng tiếp thu bài giảng ở học viện liệu đa phương tiện,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lastRenderedPageBreak/>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 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 Người học có thể kiểm tra tức thời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theo dõi được lịch học, tiến độ học, kết quả học tập của mình.</w:t>
      </w:r>
    </w:p>
    <w:p w:rsidR="0069075C" w:rsidRPr="0069075C" w:rsidRDefault="002A726C" w:rsidP="002A726C">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cho phép thiết lập một lớp học thì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 Người t</w:t>
      </w:r>
      <w:r>
        <w:rPr>
          <w:rFonts w:ascii="Times New Roman" w:eastAsia="Times New Roman" w:hAnsi="Times New Roman" w:cs="Times New Roman"/>
          <w:sz w:val="28"/>
          <w:szCs w:val="28"/>
        </w:rPr>
        <w:t xml:space="preserve">ham gia được hiện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 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69075C" w:rsidRPr="0069075C">
        <w:rPr>
          <w:rFonts w:ascii="Times New Roman" w:eastAsia="Times New Roman" w:hAnsi="Times New Roman" w:cs="Times New Roman"/>
          <w:sz w:val="28"/>
          <w:szCs w:val="28"/>
        </w:rPr>
        <w:t xml:space="preserve"> nhau các minh họa với công cụ vẽ có sẵn, các</w:t>
      </w:r>
      <w:r w:rsidR="007613AB">
        <w:rPr>
          <w:rFonts w:ascii="Times New Roman" w:eastAsia="Times New Roman" w:hAnsi="Times New Roman" w:cs="Times New Roman"/>
          <w:sz w:val="28"/>
          <w:szCs w:val="28"/>
        </w:rPr>
        <w:t xml:space="preserve"> trang Web mình đang chi cập.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Tức là phương pháp giáo dục cũng phải đổi mới mạnh mẽ hơn nữa trong việc tổ chức giáo dục qua internet. Qua đó, hình thức giáo dục sẽ linh hoạt về thời gian, không gian, phù hợp với điều kiện và nhu cầu cá nhân phát triển trực tuyến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Như vậy có tài liệu học tập là công cụ học tập không thể thiếu trong một xã hội thông tin hiện nay. Mở ra phương thức đào tạo mới: đào tạo bất cứ ở đâu bất cứ lúc nào, đào tạo học tập suốt đời của sinh viên.</w:t>
      </w:r>
    </w:p>
    <w:p w:rsidR="000078EE" w:rsidRDefault="0069075C" w:rsidP="007613AB">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 xml:space="preserve"> . V</w:t>
      </w:r>
      <w:r w:rsidRPr="00CF7EDB">
        <w:rPr>
          <w:rFonts w:ascii="Times New Roman" w:eastAsia="Times New Roman" w:hAnsi="Times New Roman" w:cs="Times New Roman"/>
          <w:sz w:val="28"/>
          <w:szCs w:val="28"/>
        </w:rPr>
        <w:t xml:space="preserve">ới vai trò các môn giáo dục chính trị trong giáo dục nghề nghiệp là đào tạo </w:t>
      </w:r>
      <w:r w:rsidRPr="00CF7EDB">
        <w:rPr>
          <w:rFonts w:ascii="Times New Roman" w:eastAsia="Times New Roman" w:hAnsi="Times New Roman" w:cs="Times New Roman"/>
          <w:sz w:val="28"/>
          <w:szCs w:val="28"/>
        </w:rPr>
        <w:lastRenderedPageBreak/>
        <w:t>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613AB">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 chính</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r w:rsidR="007613AB">
        <w:rPr>
          <w:rFonts w:ascii="Times New Roman" w:eastAsia="Times New Roman" w:hAnsi="Times New Roman" w:cs="Times New Roman"/>
          <w:sz w:val="28"/>
          <w:szCs w:val="28"/>
        </w:rPr>
        <w:t xml:space="preserve"> </w:t>
      </w:r>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 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 Khi không có mục tiêu, chúng ta không biết tập trung vào việc gì và có khuynh hướng làm những việc mà chúng ta quan tâm vào thời điểm đó. Chúng ta di chuyển khắp mọi hướng để rồi quay về lại đúng chỗ cũ thay vì tiến lên một mức nhất định. Nắm vững mục tiêu sẽ giúp chúng ta hiểu rõ hướng và cách học tập. Khi nắm rõ được mục tiêu chúng ta sẽ tập trung vào phần quan trọng trong nội dung bài học, hưng phấn hơn vì có phương hướng rõ ràng,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 Với phương châm mọi lúc mọi nơi đào tạo trực tuyến cho chúng ta sự thuận tiện để lựa chọn thời gian học tập. Tuy nhiên, dù lựa chọn tự do đến đâu, chúng ta cũng cần bám sát kế hoạch học tập của lớp. Kế hoạch tự học luôn được xác định rõ ràng và sát với kế hoạch học tập của lớp như: </w:t>
      </w:r>
      <w:r w:rsidRPr="0069075C">
        <w:rPr>
          <w:rFonts w:ascii="Times New Roman" w:eastAsia="Times New Roman" w:hAnsi="Times New Roman" w:cs="Times New Roman"/>
          <w:sz w:val="28"/>
          <w:szCs w:val="28"/>
        </w:rPr>
        <w:lastRenderedPageBreak/>
        <w:t>nội dung kiến thức tự học cần tiếp</w:t>
      </w:r>
      <w:r w:rsidR="004A4D7A">
        <w:rPr>
          <w:rFonts w:ascii="Times New Roman" w:eastAsia="Times New Roman" w:hAnsi="Times New Roman" w:cs="Times New Roman"/>
          <w:sz w:val="28"/>
          <w:szCs w:val="28"/>
        </w:rPr>
        <w:t xml:space="preserve"> thu theo từng tuần; các mốc </w:t>
      </w:r>
      <w:r w:rsidRPr="0069075C">
        <w:rPr>
          <w:rFonts w:ascii="Times New Roman" w:eastAsia="Times New Roman" w:hAnsi="Times New Roman" w:cs="Times New Roman"/>
          <w:sz w:val="28"/>
          <w:szCs w:val="28"/>
        </w:rPr>
        <w:t xml:space="preserve"> thời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ác kỹ năng mà thị trường lao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Các hoạt động đào tạo và nghiên cứu của các trường dạy nghề chủ yếu bán theo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Pr="0069075C" w:rsidRDefault="008215C0" w:rsidP="004A4D7A">
      <w:pPr>
        <w:spacing w:after="0" w:line="360" w:lineRule="auto"/>
        <w:ind w:firstLine="720"/>
        <w:jc w:val="both"/>
        <w:rPr>
          <w:rFonts w:ascii="Times New Roman" w:eastAsia="Times New Roman" w:hAnsi="Times New Roman" w:cs="Times New Roman"/>
          <w:sz w:val="28"/>
          <w:szCs w:val="28"/>
        </w:rPr>
      </w:pPr>
    </w:p>
    <w:p w:rsidR="000078EE" w:rsidRDefault="000078EE"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5"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lastRenderedPageBreak/>
        <w:t xml:space="preserve">Đại học Quốc gia Tp. Hồ Chí Minh (2012), </w:t>
      </w:r>
      <w:r w:rsidRPr="008215C0">
        <w:rPr>
          <w:rFonts w:ascii="Times New Roman" w:hAnsi="Times New Roman" w:cs="Times New Roman"/>
          <w:i/>
          <w:sz w:val="28"/>
          <w:szCs w:val="28"/>
        </w:rPr>
        <w:t>Đối sánh chuẩn đầu ra theo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6FF"/>
    <w:rsid w:val="000078EE"/>
    <w:rsid w:val="00032DFB"/>
    <w:rsid w:val="00080B84"/>
    <w:rsid w:val="00193BB4"/>
    <w:rsid w:val="0019447E"/>
    <w:rsid w:val="00196951"/>
    <w:rsid w:val="001E1DD8"/>
    <w:rsid w:val="002728E9"/>
    <w:rsid w:val="002A726C"/>
    <w:rsid w:val="002C1542"/>
    <w:rsid w:val="00332C4C"/>
    <w:rsid w:val="003355E3"/>
    <w:rsid w:val="003701F1"/>
    <w:rsid w:val="003A38E7"/>
    <w:rsid w:val="003B3BD0"/>
    <w:rsid w:val="003F68AE"/>
    <w:rsid w:val="00435B69"/>
    <w:rsid w:val="00472ABA"/>
    <w:rsid w:val="00492FBD"/>
    <w:rsid w:val="004A4D7A"/>
    <w:rsid w:val="004B5778"/>
    <w:rsid w:val="004F30C6"/>
    <w:rsid w:val="005A28C4"/>
    <w:rsid w:val="005C10BE"/>
    <w:rsid w:val="006536FF"/>
    <w:rsid w:val="0069075C"/>
    <w:rsid w:val="006F7694"/>
    <w:rsid w:val="007362F2"/>
    <w:rsid w:val="00754596"/>
    <w:rsid w:val="007613AB"/>
    <w:rsid w:val="008215C0"/>
    <w:rsid w:val="008557B3"/>
    <w:rsid w:val="009B70F0"/>
    <w:rsid w:val="00A248CC"/>
    <w:rsid w:val="00A83861"/>
    <w:rsid w:val="00A91B0C"/>
    <w:rsid w:val="00AB40A0"/>
    <w:rsid w:val="00AB654E"/>
    <w:rsid w:val="00AE6DA3"/>
    <w:rsid w:val="00B60AA4"/>
    <w:rsid w:val="00B74902"/>
    <w:rsid w:val="00BA6E5B"/>
    <w:rsid w:val="00C71D22"/>
    <w:rsid w:val="00CB0B61"/>
    <w:rsid w:val="00CB27F1"/>
    <w:rsid w:val="00CD52C1"/>
    <w:rsid w:val="00CF7EDB"/>
    <w:rsid w:val="00D50F27"/>
    <w:rsid w:val="00DC5206"/>
    <w:rsid w:val="00E838B5"/>
    <w:rsid w:val="00EB1070"/>
    <w:rsid w:val="00FB0F4E"/>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652B48-E461-4997-B41E-A076B47C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unesdoc.unesco.org/images/0023/002327/232770vi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3774</Words>
  <Characters>21514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25238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2020-06-15T03:25:00Z</dcterms:created>
  <dcterms:modified xsi:type="dcterms:W3CDTF">2020-06-15T03:26:00Z</dcterms:modified>
</cp:coreProperties>
</file>